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Name:</w:t>
      </w:r>
    </w:p>
    <w:p w:rsidR="00000000" w:rsidDel="00000000" w:rsidP="00000000" w:rsidRDefault="00000000" w:rsidRPr="00000000" w14:paraId="00000002">
      <w:pPr>
        <w:spacing w:after="0"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Instructor:</w:t>
      </w:r>
    </w:p>
    <w:p w:rsidR="00000000" w:rsidDel="00000000" w:rsidP="00000000" w:rsidRDefault="00000000" w:rsidRPr="00000000" w14:paraId="00000003">
      <w:pPr>
        <w:spacing w:after="0"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Course:</w:t>
      </w:r>
    </w:p>
    <w:p w:rsidR="00000000" w:rsidDel="00000000" w:rsidP="00000000" w:rsidRDefault="00000000" w:rsidRPr="00000000" w14:paraId="00000004">
      <w:pPr>
        <w:spacing w:after="0" w:line="4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Date:</w:t>
      </w:r>
    </w:p>
    <w:p w:rsidR="00000000" w:rsidDel="00000000" w:rsidP="00000000" w:rsidRDefault="00000000" w:rsidRPr="00000000" w14:paraId="00000005">
      <w:pPr>
        <w:spacing w:after="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Long Tail in Music Industry</w:t>
      </w:r>
    </w:p>
    <w:p w:rsidR="00000000" w:rsidDel="00000000" w:rsidP="00000000" w:rsidRDefault="00000000" w:rsidRPr="00000000" w14:paraId="00000006">
      <w:pPr>
        <w:spacing w:after="0" w:line="480" w:lineRule="auto"/>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some possible supply management challenges along the long tail demand curve in the music industry? </w:t>
      </w:r>
    </w:p>
    <w:p w:rsidR="00000000" w:rsidDel="00000000" w:rsidP="00000000" w:rsidRDefault="00000000" w:rsidRPr="00000000" w14:paraId="00000007">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long tail demand curve, the economy shifts away from producing small hits in the music industry to the head of demand curve that includes many niches in the tail. In the music industry, the cost of production has reduced considerably, thereby allowing a musician to increase their supply, depending on the popularity they enjoy in the mainstream. The main challenge with the long-tail demand curve is the need to use technologically advanced systems and tools to make music consumers aware of the products. It means that demand shifts from popular songs at the “head” of the demand curve to the power the long “tail” has, which includes demand from various niche products. </w:t>
      </w:r>
    </w:p>
    <w:p w:rsidR="00000000" w:rsidDel="00000000" w:rsidP="00000000" w:rsidRDefault="00000000" w:rsidRPr="00000000" w14:paraId="00000008">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much as the long tail demand curve is important, the main challenge includes expanding song varieties to the consumer demand, thus the need to retain the importance of mass appeal products, which is impossible with the curve. The top players have to continue releasing hit by hit, meaning that immediately they fail to release a new entertaining song, they become obsolete. </w:t>
      </w:r>
    </w:p>
    <w:p w:rsidR="00000000" w:rsidDel="00000000" w:rsidP="00000000" w:rsidRDefault="00000000" w:rsidRPr="00000000" w14:paraId="00000009">
      <w:pPr>
        <w:spacing w:after="0" w:line="48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the music industry’s challenges when Anderson first introduced The Long Tail concept, what are the music industry’s challenges with respect to The Long Tail now? </w:t>
      </w:r>
    </w:p>
    <w:p w:rsidR="00000000" w:rsidDel="00000000" w:rsidP="00000000" w:rsidRDefault="00000000" w:rsidRPr="00000000" w14:paraId="0000000A">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challenges remain the same; however, in today’s world it is hard to use absolute demand that might be misleading because of the advanced internet era. In the past, it was easy to apply the ‘brick-and-mortar world’ with a stable product variety, hence consumption of products happens at the same rate. It meant that the hits and niches could be defined in absolute terms as either top 10 or bottom 10 songs. Today, however, product variety has skyrocketed because of increased internet use, making more products unnoticed in the ears and eyes of the consumer. The popularity grows slowly, despite the expansion of the customer base. The past was dominated by hits, but today’s music industry relies mainly on niches. </w:t>
      </w:r>
    </w:p>
    <w:p w:rsidR="00000000" w:rsidDel="00000000" w:rsidP="00000000" w:rsidRDefault="00000000" w:rsidRPr="00000000" w14:paraId="0000000B">
      <w:pPr>
        <w:spacing w:after="0" w:line="48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more powerful in the music industry today: hits or niches? </w:t>
      </w:r>
    </w:p>
    <w:p w:rsidR="00000000" w:rsidDel="00000000" w:rsidP="00000000" w:rsidRDefault="00000000" w:rsidRPr="00000000" w14:paraId="0000000C">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Hits only applied in the past when technological advancement was minimal, but today niches remain the most important aspects. In the past, retailers stocked songs that could become hits to reduce costs, but with today’s online retailers, it is possible to stock everything, making the number of existing niche products more than hits by several magnitudes. The many niches represent the long tail that used to be neglected in the past as hits were favored more. When the music industry offers infinite choices, the true demand curve that concentrates less on hits is revealed. People move towards niches because they satisfy narrow interests more effectively, with every person that loves music having a narrow interest. For example, people love different songs, which might not be hits now, but online streaming gives them a chance to listen to them. </w:t>
      </w:r>
    </w:p>
    <w:p w:rsidR="00000000" w:rsidDel="00000000" w:rsidP="00000000" w:rsidRDefault="00000000" w:rsidRPr="00000000" w14:paraId="0000000D">
      <w:pPr>
        <w:spacing w:after="0" w:line="480" w:lineRule="auto"/>
        <w:ind w:lef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big is independent music?</w:t>
      </w:r>
    </w:p>
    <w:p w:rsidR="00000000" w:rsidDel="00000000" w:rsidP="00000000" w:rsidRDefault="00000000" w:rsidRPr="00000000" w14:paraId="0000000E">
      <w:pPr>
        <w:spacing w:after="0"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music industry is experiencing a dynamic paradigm shift from major recording companies to independent music. The big recording companies have been homogenized, and their specialization in industrializing music makes them unpopular. Despite the big music companies investing in music, they mainly concentrate on shifting many units to many people as much as possible. The independent musicians have become popular because of their interest to grow talent and concentrate on a specific niche, hence their advantage. </w:t>
      </w:r>
      <w:r w:rsidDel="00000000" w:rsidR="00000000" w:rsidRPr="00000000">
        <w:rPr>
          <w:rtl w:val="0"/>
        </w:rPr>
      </w:r>
    </w:p>
    <w:p w:rsidR="00000000" w:rsidDel="00000000" w:rsidP="00000000" w:rsidRDefault="00000000" w:rsidRPr="00000000" w14:paraId="0000000F">
      <w:pPr>
        <w:spacing w:after="0" w:line="480" w:lineRule="auto"/>
        <w:jc w:val="left"/>
        <w:rPr>
          <w:rFonts w:ascii="Times new roman" w:cs="Times new roman" w:eastAsia="Times new roman" w:hAnsi="Times new roman"/>
          <w:sz w:val="24"/>
          <w:szCs w:val="24"/>
        </w:rPr>
      </w:pPr>
      <w:r w:rsidDel="00000000" w:rsidR="00000000" w:rsidRPr="00000000">
        <w:rPr>
          <w:rtl w:val="0"/>
        </w:rPr>
      </w:r>
    </w:p>
    <w:sectPr>
      <w:headerReference r:id="rId7" w:type="default"/>
      <w:headerReference r:id="rId8" w:type="first"/>
      <w:footerReference r:id="rId9" w:type="first"/>
      <w:pgSz w:h="15840" w:w="12240"/>
      <w:pgMar w:bottom="2160" w:top="216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spacing w:after="3080" w:lineRule="auto"/>
      <w:rP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before="1440" w:lineRule="auto"/>
      <w:rP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144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Last name: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or1y0hNAQmDSMaWT6nlekHXe/A==">AMUW2mVAamc9nsfCzHGQser0zCnecSZ3aGr6j78JqJkQnjbGkL2PZYtRwOqao102JN6sfYENDhS9CslAyng0VdDJzhfRiOhddhlrxo5yNFpp6LDDtGAiDX0=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